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0DE7" w14:textId="77777777" w:rsidR="004E0791" w:rsidRPr="004E0791" w:rsidRDefault="004E0791" w:rsidP="004E0791">
      <w:r w:rsidRPr="004E0791">
        <w:t>Here’s a detailed breakdown of the services mentioned in your document:</w:t>
      </w:r>
    </w:p>
    <w:p w14:paraId="3CCA279E" w14:textId="77777777" w:rsidR="004E0791" w:rsidRPr="004E0791" w:rsidRDefault="004E0791" w:rsidP="004E0791">
      <w:r w:rsidRPr="004E0791">
        <w:pict w14:anchorId="1E32B469">
          <v:rect id="_x0000_i1025" style="width:0;height:1.5pt" o:hralign="center" o:hrstd="t" o:hr="t" fillcolor="#a0a0a0" stroked="f"/>
        </w:pict>
      </w:r>
    </w:p>
    <w:p w14:paraId="325EA3ED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1. Management System Consultancy</w:t>
      </w:r>
    </w:p>
    <w:p w14:paraId="73C39888" w14:textId="77777777" w:rsidR="004E0791" w:rsidRPr="004E0791" w:rsidRDefault="004E0791" w:rsidP="004E0791">
      <w:r w:rsidRPr="004E0791">
        <w:t>Providing consultancy for implementing, maintaining, and improving management systems to meet international standards.</w:t>
      </w:r>
    </w:p>
    <w:p w14:paraId="31BF86A7" w14:textId="77777777" w:rsidR="004E0791" w:rsidRPr="004E0791" w:rsidRDefault="004E0791" w:rsidP="004E0791">
      <w:r w:rsidRPr="004E0791">
        <w:pict w14:anchorId="1A3FF125">
          <v:rect id="_x0000_i1026" style="width:0;height:1.5pt" o:hralign="center" o:hrstd="t" o:hr="t" fillcolor="#a0a0a0" stroked="f"/>
        </w:pict>
      </w:r>
    </w:p>
    <w:p w14:paraId="1B9D8837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2. Business Process Improvement Services</w:t>
      </w:r>
    </w:p>
    <w:p w14:paraId="057F6DC4" w14:textId="77777777" w:rsidR="004E0791" w:rsidRPr="004E0791" w:rsidRDefault="004E0791" w:rsidP="004E0791">
      <w:r w:rsidRPr="004E0791">
        <w:t>Enhancing organizational processes by reducing inefficiencies and increasing effectiveness.</w:t>
      </w:r>
    </w:p>
    <w:p w14:paraId="04A2AC22" w14:textId="77777777" w:rsidR="004E0791" w:rsidRPr="004E0791" w:rsidRDefault="004E0791" w:rsidP="004E0791">
      <w:r w:rsidRPr="004E0791">
        <w:pict w14:anchorId="2212D97B">
          <v:rect id="_x0000_i1027" style="width:0;height:1.5pt" o:hralign="center" o:hrstd="t" o:hr="t" fillcolor="#a0a0a0" stroked="f"/>
        </w:pict>
      </w:r>
    </w:p>
    <w:p w14:paraId="6FB2431B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Quality Management Systems</w:t>
      </w:r>
    </w:p>
    <w:p w14:paraId="24C549D6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a) ISO 9001:2015 - Quality Management System</w:t>
      </w:r>
    </w:p>
    <w:p w14:paraId="3FAE674A" w14:textId="77777777" w:rsidR="004E0791" w:rsidRPr="004E0791" w:rsidRDefault="004E0791" w:rsidP="004E0791">
      <w:pPr>
        <w:numPr>
          <w:ilvl w:val="0"/>
          <w:numId w:val="1"/>
        </w:numPr>
      </w:pPr>
      <w:r w:rsidRPr="004E0791">
        <w:t>Ensures customer satisfaction through continual improvement.</w:t>
      </w:r>
    </w:p>
    <w:p w14:paraId="20BD65D7" w14:textId="77777777" w:rsidR="004E0791" w:rsidRPr="004E0791" w:rsidRDefault="004E0791" w:rsidP="004E0791">
      <w:pPr>
        <w:numPr>
          <w:ilvl w:val="0"/>
          <w:numId w:val="1"/>
        </w:numPr>
      </w:pPr>
      <w:r w:rsidRPr="004E0791">
        <w:t>Involves all levels of the organization to ensure quality products and services.</w:t>
      </w:r>
    </w:p>
    <w:p w14:paraId="1CF8A86C" w14:textId="77777777" w:rsidR="004E0791" w:rsidRPr="004E0791" w:rsidRDefault="004E0791" w:rsidP="004E0791">
      <w:r w:rsidRPr="004E0791">
        <w:pict w14:anchorId="482E10A3">
          <v:rect id="_x0000_i1028" style="width:0;height:1.5pt" o:hralign="center" o:hrstd="t" o:hr="t" fillcolor="#a0a0a0" stroked="f"/>
        </w:pict>
      </w:r>
    </w:p>
    <w:p w14:paraId="0A61FD5F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b) IATF 16949:2016 - Automotive Sector Standard</w:t>
      </w:r>
    </w:p>
    <w:p w14:paraId="6C41D996" w14:textId="77777777" w:rsidR="004E0791" w:rsidRPr="004E0791" w:rsidRDefault="004E0791" w:rsidP="004E0791">
      <w:pPr>
        <w:numPr>
          <w:ilvl w:val="0"/>
          <w:numId w:val="2"/>
        </w:numPr>
      </w:pPr>
      <w:r w:rsidRPr="004E0791">
        <w:t>Requirements for a QMS in the automotive sector.</w:t>
      </w:r>
    </w:p>
    <w:p w14:paraId="3545328C" w14:textId="77777777" w:rsidR="004E0791" w:rsidRPr="004E0791" w:rsidRDefault="004E0791" w:rsidP="004E0791">
      <w:pPr>
        <w:numPr>
          <w:ilvl w:val="0"/>
          <w:numId w:val="2"/>
        </w:numPr>
      </w:pPr>
      <w:r w:rsidRPr="004E0791">
        <w:t>Replaced ISO/TS 16949:2009.</w:t>
      </w:r>
    </w:p>
    <w:p w14:paraId="3AB103CB" w14:textId="77777777" w:rsidR="004E0791" w:rsidRPr="004E0791" w:rsidRDefault="004E0791" w:rsidP="004E0791">
      <w:pPr>
        <w:numPr>
          <w:ilvl w:val="0"/>
          <w:numId w:val="2"/>
        </w:numPr>
      </w:pPr>
      <w:r w:rsidRPr="004E0791">
        <w:t>Harmonizes assessment and certification schemes globally.</w:t>
      </w:r>
    </w:p>
    <w:p w14:paraId="33EB61E8" w14:textId="77777777" w:rsidR="004E0791" w:rsidRPr="004E0791" w:rsidRDefault="004E0791" w:rsidP="004E0791">
      <w:r w:rsidRPr="004E0791">
        <w:pict w14:anchorId="2A410599">
          <v:rect id="_x0000_i1029" style="width:0;height:1.5pt" o:hralign="center" o:hrstd="t" o:hr="t" fillcolor="#a0a0a0" stroked="f"/>
        </w:pict>
      </w:r>
    </w:p>
    <w:p w14:paraId="6817CEFB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c) AS 9100:2016 Rev D - Aerospace Standard</w:t>
      </w:r>
    </w:p>
    <w:p w14:paraId="746C5AE2" w14:textId="77777777" w:rsidR="004E0791" w:rsidRPr="004E0791" w:rsidRDefault="004E0791" w:rsidP="004E0791">
      <w:pPr>
        <w:numPr>
          <w:ilvl w:val="0"/>
          <w:numId w:val="3"/>
        </w:numPr>
      </w:pPr>
      <w:r w:rsidRPr="004E0791">
        <w:t xml:space="preserve">Standards for design, development, production, installation, and service in the Aviation, Space, and </w:t>
      </w:r>
      <w:proofErr w:type="spellStart"/>
      <w:r w:rsidRPr="004E0791">
        <w:t>Defense</w:t>
      </w:r>
      <w:proofErr w:type="spellEnd"/>
      <w:r w:rsidRPr="004E0791">
        <w:t xml:space="preserve"> (ASD) sector.</w:t>
      </w:r>
    </w:p>
    <w:p w14:paraId="7BE778EC" w14:textId="77777777" w:rsidR="004E0791" w:rsidRPr="004E0791" w:rsidRDefault="004E0791" w:rsidP="004E0791">
      <w:pPr>
        <w:numPr>
          <w:ilvl w:val="0"/>
          <w:numId w:val="3"/>
        </w:numPr>
      </w:pPr>
      <w:r w:rsidRPr="004E0791">
        <w:t>Focus on quality assurance and risk management.</w:t>
      </w:r>
    </w:p>
    <w:p w14:paraId="7A16FA6E" w14:textId="77777777" w:rsidR="004E0791" w:rsidRPr="004E0791" w:rsidRDefault="004E0791" w:rsidP="004E0791">
      <w:r w:rsidRPr="004E0791">
        <w:pict w14:anchorId="1B8083E5">
          <v:rect id="_x0000_i1030" style="width:0;height:1.5pt" o:hralign="center" o:hrstd="t" o:hr="t" fillcolor="#a0a0a0" stroked="f"/>
        </w:pict>
      </w:r>
    </w:p>
    <w:p w14:paraId="5E92422C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Environmental Management System</w:t>
      </w:r>
    </w:p>
    <w:p w14:paraId="2C0187B3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a) ISO 14001:2015 - Environmental Management System</w:t>
      </w:r>
    </w:p>
    <w:p w14:paraId="51BF9F37" w14:textId="77777777" w:rsidR="004E0791" w:rsidRPr="004E0791" w:rsidRDefault="004E0791" w:rsidP="004E0791">
      <w:pPr>
        <w:numPr>
          <w:ilvl w:val="0"/>
          <w:numId w:val="4"/>
        </w:numPr>
      </w:pPr>
      <w:r w:rsidRPr="004E0791">
        <w:t>Focus on improving environmental performance.</w:t>
      </w:r>
    </w:p>
    <w:p w14:paraId="3F4BDBDE" w14:textId="77777777" w:rsidR="004E0791" w:rsidRPr="004E0791" w:rsidRDefault="004E0791" w:rsidP="004E0791">
      <w:pPr>
        <w:numPr>
          <w:ilvl w:val="0"/>
          <w:numId w:val="4"/>
        </w:numPr>
      </w:pPr>
      <w:r w:rsidRPr="004E0791">
        <w:t>Reduces waste and optimizes resource use.</w:t>
      </w:r>
    </w:p>
    <w:p w14:paraId="5C3EBA26" w14:textId="77777777" w:rsidR="004E0791" w:rsidRPr="004E0791" w:rsidRDefault="004E0791" w:rsidP="004E0791">
      <w:pPr>
        <w:numPr>
          <w:ilvl w:val="0"/>
          <w:numId w:val="4"/>
        </w:numPr>
      </w:pPr>
      <w:r w:rsidRPr="004E0791">
        <w:t>Enhances trust of stakeholders by demonstrating environmental responsibility.</w:t>
      </w:r>
    </w:p>
    <w:p w14:paraId="6D783039" w14:textId="77777777" w:rsidR="004E0791" w:rsidRPr="004E0791" w:rsidRDefault="004E0791" w:rsidP="004E0791">
      <w:r w:rsidRPr="004E0791">
        <w:pict w14:anchorId="2C509C58">
          <v:rect id="_x0000_i1031" style="width:0;height:1.5pt" o:hralign="center" o:hrstd="t" o:hr="t" fillcolor="#a0a0a0" stroked="f"/>
        </w:pict>
      </w:r>
    </w:p>
    <w:p w14:paraId="36DEF48B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Occupational Health and Safety Management</w:t>
      </w:r>
    </w:p>
    <w:p w14:paraId="22583976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a) ISO 45001:2018 - Occupational Health and Safety (OHS)</w:t>
      </w:r>
    </w:p>
    <w:p w14:paraId="2DA129DA" w14:textId="77777777" w:rsidR="004E0791" w:rsidRPr="004E0791" w:rsidRDefault="004E0791" w:rsidP="004E0791">
      <w:pPr>
        <w:numPr>
          <w:ilvl w:val="0"/>
          <w:numId w:val="5"/>
        </w:numPr>
      </w:pPr>
      <w:r w:rsidRPr="004E0791">
        <w:lastRenderedPageBreak/>
        <w:t>Ensures safe and healthy working conditions.</w:t>
      </w:r>
    </w:p>
    <w:p w14:paraId="1ACF5CB3" w14:textId="77777777" w:rsidR="004E0791" w:rsidRPr="004E0791" w:rsidRDefault="004E0791" w:rsidP="004E0791">
      <w:pPr>
        <w:numPr>
          <w:ilvl w:val="0"/>
          <w:numId w:val="5"/>
        </w:numPr>
      </w:pPr>
      <w:r w:rsidRPr="004E0791">
        <w:t>Prevents work-related injuries and ill-health.</w:t>
      </w:r>
    </w:p>
    <w:p w14:paraId="202403F7" w14:textId="77777777" w:rsidR="004E0791" w:rsidRPr="004E0791" w:rsidRDefault="004E0791" w:rsidP="004E0791">
      <w:pPr>
        <w:numPr>
          <w:ilvl w:val="0"/>
          <w:numId w:val="5"/>
        </w:numPr>
      </w:pPr>
      <w:r w:rsidRPr="004E0791">
        <w:t>Developed by independent international standards committees.</w:t>
      </w:r>
    </w:p>
    <w:p w14:paraId="20B8D268" w14:textId="77777777" w:rsidR="004E0791" w:rsidRPr="004E0791" w:rsidRDefault="004E0791" w:rsidP="004E0791">
      <w:r w:rsidRPr="004E0791">
        <w:pict w14:anchorId="2B8A9FA1">
          <v:rect id="_x0000_i1032" style="width:0;height:1.5pt" o:hralign="center" o:hrstd="t" o:hr="t" fillcolor="#a0a0a0" stroked="f"/>
        </w:pict>
      </w:r>
    </w:p>
    <w:p w14:paraId="6D6C91AE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Energy Management System</w:t>
      </w:r>
    </w:p>
    <w:p w14:paraId="791DBF5C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a) ISO 50001:2018 - Energy Management System</w:t>
      </w:r>
    </w:p>
    <w:p w14:paraId="05433612" w14:textId="77777777" w:rsidR="004E0791" w:rsidRPr="004E0791" w:rsidRDefault="004E0791" w:rsidP="004E0791">
      <w:pPr>
        <w:numPr>
          <w:ilvl w:val="0"/>
          <w:numId w:val="6"/>
        </w:numPr>
      </w:pPr>
      <w:r w:rsidRPr="004E0791">
        <w:t>Framework for improving energy performance and reducing costs.</w:t>
      </w:r>
    </w:p>
    <w:p w14:paraId="7E7DF793" w14:textId="77777777" w:rsidR="004E0791" w:rsidRPr="004E0791" w:rsidRDefault="004E0791" w:rsidP="004E0791">
      <w:pPr>
        <w:numPr>
          <w:ilvl w:val="0"/>
          <w:numId w:val="6"/>
        </w:numPr>
      </w:pPr>
      <w:r w:rsidRPr="004E0791">
        <w:t>Helps organizations comply with legislation and enhance sustainability.</w:t>
      </w:r>
    </w:p>
    <w:p w14:paraId="418FB498" w14:textId="77777777" w:rsidR="004E0791" w:rsidRPr="004E0791" w:rsidRDefault="004E0791" w:rsidP="004E0791">
      <w:r w:rsidRPr="004E0791">
        <w:pict w14:anchorId="001ABE28">
          <v:rect id="_x0000_i1033" style="width:0;height:1.5pt" o:hralign="center" o:hrstd="t" o:hr="t" fillcolor="#a0a0a0" stroked="f"/>
        </w:pict>
      </w:r>
    </w:p>
    <w:p w14:paraId="410FFE2A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Information Security Management System</w:t>
      </w:r>
    </w:p>
    <w:p w14:paraId="1D966E05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a) ISO/IEC 27001:2013 - Information Security Management System (ISMS)</w:t>
      </w:r>
    </w:p>
    <w:p w14:paraId="2F078AB6" w14:textId="77777777" w:rsidR="004E0791" w:rsidRPr="004E0791" w:rsidRDefault="004E0791" w:rsidP="004E0791">
      <w:pPr>
        <w:numPr>
          <w:ilvl w:val="0"/>
          <w:numId w:val="7"/>
        </w:numPr>
      </w:pPr>
      <w:r w:rsidRPr="004E0791">
        <w:t>Establishes, implements, maintains, and improves information security.</w:t>
      </w:r>
    </w:p>
    <w:p w14:paraId="4F613A3D" w14:textId="77777777" w:rsidR="004E0791" w:rsidRPr="004E0791" w:rsidRDefault="004E0791" w:rsidP="004E0791">
      <w:pPr>
        <w:numPr>
          <w:ilvl w:val="0"/>
          <w:numId w:val="7"/>
        </w:numPr>
      </w:pPr>
      <w:r w:rsidRPr="004E0791">
        <w:t>Addresses information security risks relevant to the organization.</w:t>
      </w:r>
    </w:p>
    <w:p w14:paraId="600412FF" w14:textId="77777777" w:rsidR="004E0791" w:rsidRPr="004E0791" w:rsidRDefault="004E0791" w:rsidP="004E0791">
      <w:pPr>
        <w:numPr>
          <w:ilvl w:val="0"/>
          <w:numId w:val="7"/>
        </w:numPr>
      </w:pPr>
      <w:r w:rsidRPr="004E0791">
        <w:t>Applicable to all types and sizes of organizations.</w:t>
      </w:r>
    </w:p>
    <w:p w14:paraId="17599C80" w14:textId="77777777" w:rsidR="004E0791" w:rsidRPr="004E0791" w:rsidRDefault="004E0791" w:rsidP="004E0791">
      <w:r w:rsidRPr="004E0791">
        <w:pict w14:anchorId="1CFDAFC4">
          <v:rect id="_x0000_i1034" style="width:0;height:1.5pt" o:hralign="center" o:hrstd="t" o:hr="t" fillcolor="#a0a0a0" stroked="f"/>
        </w:pict>
      </w:r>
    </w:p>
    <w:p w14:paraId="63D5A880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Integrated Management System (IMS)</w:t>
      </w:r>
    </w:p>
    <w:p w14:paraId="16AE13B7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a) IMS Combining ISO 9001, ISO 14001 &amp; ISO 45001</w:t>
      </w:r>
    </w:p>
    <w:p w14:paraId="2F370576" w14:textId="77777777" w:rsidR="004E0791" w:rsidRPr="004E0791" w:rsidRDefault="004E0791" w:rsidP="004E0791">
      <w:pPr>
        <w:numPr>
          <w:ilvl w:val="0"/>
          <w:numId w:val="8"/>
        </w:numPr>
      </w:pPr>
      <w:r w:rsidRPr="004E0791">
        <w:t>Unifies quality, environmental, and occupational health and safety systems for easier management.</w:t>
      </w:r>
    </w:p>
    <w:p w14:paraId="6CD93943" w14:textId="77777777" w:rsidR="004E0791" w:rsidRPr="004E0791" w:rsidRDefault="004E0791" w:rsidP="004E0791">
      <w:pPr>
        <w:numPr>
          <w:ilvl w:val="0"/>
          <w:numId w:val="8"/>
        </w:numPr>
      </w:pPr>
      <w:r w:rsidRPr="004E0791">
        <w:t>Streamlines processes, reduces duplication, and improves efficiency.</w:t>
      </w:r>
    </w:p>
    <w:p w14:paraId="64769E6C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b) IMS Combining IATF 16949, ISO 14001 &amp; ISO 45001</w:t>
      </w:r>
    </w:p>
    <w:p w14:paraId="35A88268" w14:textId="77777777" w:rsidR="004E0791" w:rsidRPr="004E0791" w:rsidRDefault="004E0791" w:rsidP="004E0791">
      <w:pPr>
        <w:numPr>
          <w:ilvl w:val="0"/>
          <w:numId w:val="9"/>
        </w:numPr>
      </w:pPr>
      <w:r w:rsidRPr="004E0791">
        <w:t>Integrates automotive, environmental, and safety management systems.</w:t>
      </w:r>
    </w:p>
    <w:p w14:paraId="1C9F9C36" w14:textId="77777777" w:rsidR="004E0791" w:rsidRPr="004E0791" w:rsidRDefault="004E0791" w:rsidP="004E0791">
      <w:pPr>
        <w:numPr>
          <w:ilvl w:val="0"/>
          <w:numId w:val="9"/>
        </w:numPr>
      </w:pPr>
      <w:r w:rsidRPr="004E0791">
        <w:t>Helps automotive sector organizations improve performance and compliance.</w:t>
      </w:r>
    </w:p>
    <w:p w14:paraId="32388196" w14:textId="77777777" w:rsidR="004E0791" w:rsidRPr="004E0791" w:rsidRDefault="004E0791" w:rsidP="004E0791">
      <w:r w:rsidRPr="004E0791">
        <w:pict w14:anchorId="4B4CC4A0">
          <v:rect id="_x0000_i1035" style="width:0;height:1.5pt" o:hralign="center" o:hrstd="t" o:hr="t" fillcolor="#a0a0a0" stroked="f"/>
        </w:pict>
      </w:r>
    </w:p>
    <w:p w14:paraId="3CD01349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Business/Operational Excellence (Improvement) Services</w:t>
      </w:r>
    </w:p>
    <w:p w14:paraId="1580AF6A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a) Six Sigma</w:t>
      </w:r>
    </w:p>
    <w:p w14:paraId="04D62B76" w14:textId="77777777" w:rsidR="004E0791" w:rsidRPr="004E0791" w:rsidRDefault="004E0791" w:rsidP="004E0791">
      <w:pPr>
        <w:numPr>
          <w:ilvl w:val="0"/>
          <w:numId w:val="10"/>
        </w:numPr>
      </w:pPr>
      <w:r w:rsidRPr="004E0791">
        <w:t>Reduces variations and defects using statistical tools.</w:t>
      </w:r>
    </w:p>
    <w:p w14:paraId="274DF8F4" w14:textId="77777777" w:rsidR="004E0791" w:rsidRPr="004E0791" w:rsidRDefault="004E0791" w:rsidP="004E0791">
      <w:pPr>
        <w:numPr>
          <w:ilvl w:val="0"/>
          <w:numId w:val="10"/>
        </w:numPr>
      </w:pPr>
      <w:r w:rsidRPr="004E0791">
        <w:t xml:space="preserve">Utilizes DMAIC (Define, Measure, </w:t>
      </w:r>
      <w:proofErr w:type="spellStart"/>
      <w:r w:rsidRPr="004E0791">
        <w:t>Analyze</w:t>
      </w:r>
      <w:proofErr w:type="spellEnd"/>
      <w:r w:rsidRPr="004E0791">
        <w:t>, Improve, Control) for process improvement.</w:t>
      </w:r>
    </w:p>
    <w:p w14:paraId="75546D1F" w14:textId="77777777" w:rsidR="004E0791" w:rsidRPr="004E0791" w:rsidRDefault="004E0791" w:rsidP="004E0791">
      <w:pPr>
        <w:numPr>
          <w:ilvl w:val="0"/>
          <w:numId w:val="10"/>
        </w:numPr>
      </w:pPr>
      <w:r w:rsidRPr="004E0791">
        <w:t xml:space="preserve">DMADOV (Define, Measure, </w:t>
      </w:r>
      <w:proofErr w:type="spellStart"/>
      <w:r w:rsidRPr="004E0791">
        <w:t>Analyze</w:t>
      </w:r>
      <w:proofErr w:type="spellEnd"/>
      <w:r w:rsidRPr="004E0791">
        <w:t>, Design, Optimize, Validate) used in design processes.</w:t>
      </w:r>
    </w:p>
    <w:p w14:paraId="42EB3F37" w14:textId="77777777" w:rsidR="004E0791" w:rsidRPr="004E0791" w:rsidRDefault="004E0791" w:rsidP="004E0791">
      <w:r w:rsidRPr="004E0791">
        <w:pict w14:anchorId="5B200EDB">
          <v:rect id="_x0000_i1036" style="width:0;height:1.5pt" o:hralign="center" o:hrstd="t" o:hr="t" fillcolor="#a0a0a0" stroked="f"/>
        </w:pict>
      </w:r>
    </w:p>
    <w:p w14:paraId="55E4EBAF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b) Total Quality Management (TQM)</w:t>
      </w:r>
    </w:p>
    <w:p w14:paraId="4A327616" w14:textId="77777777" w:rsidR="004E0791" w:rsidRPr="004E0791" w:rsidRDefault="004E0791" w:rsidP="004E0791">
      <w:pPr>
        <w:numPr>
          <w:ilvl w:val="0"/>
          <w:numId w:val="11"/>
        </w:numPr>
      </w:pPr>
      <w:r w:rsidRPr="004E0791">
        <w:lastRenderedPageBreak/>
        <w:t xml:space="preserve">Focuses on: </w:t>
      </w:r>
    </w:p>
    <w:p w14:paraId="0CE8F7D9" w14:textId="77777777" w:rsidR="004E0791" w:rsidRPr="004E0791" w:rsidRDefault="004E0791" w:rsidP="004E0791">
      <w:pPr>
        <w:numPr>
          <w:ilvl w:val="1"/>
          <w:numId w:val="11"/>
        </w:numPr>
      </w:pPr>
      <w:r w:rsidRPr="004E0791">
        <w:t>Maximizing customer satisfaction.</w:t>
      </w:r>
    </w:p>
    <w:p w14:paraId="6078E8BE" w14:textId="77777777" w:rsidR="004E0791" w:rsidRPr="004E0791" w:rsidRDefault="004E0791" w:rsidP="004E0791">
      <w:pPr>
        <w:numPr>
          <w:ilvl w:val="1"/>
          <w:numId w:val="11"/>
        </w:numPr>
      </w:pPr>
      <w:r w:rsidRPr="004E0791">
        <w:t>Eliminating non-value-added activities.</w:t>
      </w:r>
    </w:p>
    <w:p w14:paraId="1985A19C" w14:textId="77777777" w:rsidR="004E0791" w:rsidRPr="004E0791" w:rsidRDefault="004E0791" w:rsidP="004E0791">
      <w:pPr>
        <w:numPr>
          <w:ilvl w:val="1"/>
          <w:numId w:val="11"/>
        </w:numPr>
      </w:pPr>
      <w:r w:rsidRPr="004E0791">
        <w:t>Embedding continuous improvement culture.</w:t>
      </w:r>
    </w:p>
    <w:p w14:paraId="36959652" w14:textId="77777777" w:rsidR="004E0791" w:rsidRPr="004E0791" w:rsidRDefault="004E0791" w:rsidP="004E0791">
      <w:pPr>
        <w:numPr>
          <w:ilvl w:val="0"/>
          <w:numId w:val="11"/>
        </w:numPr>
      </w:pPr>
      <w:r w:rsidRPr="004E0791">
        <w:t xml:space="preserve">Aligns with Business Excellence Models: </w:t>
      </w:r>
    </w:p>
    <w:p w14:paraId="23B4878E" w14:textId="77777777" w:rsidR="004E0791" w:rsidRPr="004E0791" w:rsidRDefault="004E0791" w:rsidP="004E0791">
      <w:pPr>
        <w:numPr>
          <w:ilvl w:val="1"/>
          <w:numId w:val="11"/>
        </w:numPr>
      </w:pPr>
      <w:r w:rsidRPr="004E0791">
        <w:t>Deming Model</w:t>
      </w:r>
    </w:p>
    <w:p w14:paraId="5FC11C2A" w14:textId="77777777" w:rsidR="004E0791" w:rsidRPr="004E0791" w:rsidRDefault="004E0791" w:rsidP="004E0791">
      <w:pPr>
        <w:numPr>
          <w:ilvl w:val="1"/>
          <w:numId w:val="11"/>
        </w:numPr>
      </w:pPr>
      <w:r w:rsidRPr="004E0791">
        <w:t>CII Exim Bank / EFQM Model</w:t>
      </w:r>
    </w:p>
    <w:p w14:paraId="0E625F56" w14:textId="77777777" w:rsidR="004E0791" w:rsidRPr="004E0791" w:rsidRDefault="004E0791" w:rsidP="004E0791">
      <w:pPr>
        <w:numPr>
          <w:ilvl w:val="1"/>
          <w:numId w:val="11"/>
        </w:numPr>
      </w:pPr>
      <w:r w:rsidRPr="004E0791">
        <w:t>Golden Peacock Award Model</w:t>
      </w:r>
    </w:p>
    <w:p w14:paraId="6EF0252E" w14:textId="77777777" w:rsidR="004E0791" w:rsidRPr="004E0791" w:rsidRDefault="004E0791" w:rsidP="004E0791">
      <w:r w:rsidRPr="004E0791">
        <w:pict w14:anchorId="77E6D480">
          <v:rect id="_x0000_i1037" style="width:0;height:1.5pt" o:hralign="center" o:hrstd="t" o:hr="t" fillcolor="#a0a0a0" stroked="f"/>
        </w:pict>
      </w:r>
    </w:p>
    <w:p w14:paraId="0DCF45BB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c) Lean Manufacturing / TPM (Total Productive Maintenance)</w:t>
      </w:r>
    </w:p>
    <w:p w14:paraId="63B2DFB0" w14:textId="77777777" w:rsidR="004E0791" w:rsidRPr="004E0791" w:rsidRDefault="004E0791" w:rsidP="004E0791">
      <w:pPr>
        <w:numPr>
          <w:ilvl w:val="0"/>
          <w:numId w:val="12"/>
        </w:numPr>
      </w:pPr>
      <w:r w:rsidRPr="004E0791">
        <w:t>5S Housekeeping and Visual Management Control.</w:t>
      </w:r>
    </w:p>
    <w:p w14:paraId="603C4B16" w14:textId="77777777" w:rsidR="004E0791" w:rsidRPr="004E0791" w:rsidRDefault="004E0791" w:rsidP="004E0791">
      <w:pPr>
        <w:numPr>
          <w:ilvl w:val="0"/>
          <w:numId w:val="12"/>
        </w:numPr>
      </w:pPr>
      <w:r w:rsidRPr="004E0791">
        <w:t xml:space="preserve">Scope includes: </w:t>
      </w:r>
    </w:p>
    <w:p w14:paraId="04197744" w14:textId="77777777" w:rsidR="004E0791" w:rsidRPr="004E0791" w:rsidRDefault="004E0791" w:rsidP="004E0791">
      <w:pPr>
        <w:numPr>
          <w:ilvl w:val="1"/>
          <w:numId w:val="12"/>
        </w:numPr>
      </w:pPr>
      <w:r w:rsidRPr="004E0791">
        <w:t>Formation of 5S Committee</w:t>
      </w:r>
    </w:p>
    <w:p w14:paraId="6001313C" w14:textId="77777777" w:rsidR="004E0791" w:rsidRPr="004E0791" w:rsidRDefault="004E0791" w:rsidP="004E0791">
      <w:pPr>
        <w:numPr>
          <w:ilvl w:val="1"/>
          <w:numId w:val="12"/>
        </w:numPr>
      </w:pPr>
      <w:r w:rsidRPr="004E0791">
        <w:t>Zone Mapping</w:t>
      </w:r>
    </w:p>
    <w:p w14:paraId="28CABA38" w14:textId="77777777" w:rsidR="004E0791" w:rsidRPr="004E0791" w:rsidRDefault="004E0791" w:rsidP="004E0791">
      <w:pPr>
        <w:numPr>
          <w:ilvl w:val="1"/>
          <w:numId w:val="12"/>
        </w:numPr>
      </w:pPr>
      <w:r w:rsidRPr="004E0791">
        <w:t>Awareness Training</w:t>
      </w:r>
    </w:p>
    <w:p w14:paraId="0456ADA5" w14:textId="77777777" w:rsidR="004E0791" w:rsidRPr="004E0791" w:rsidRDefault="004E0791" w:rsidP="004E0791">
      <w:pPr>
        <w:numPr>
          <w:ilvl w:val="1"/>
          <w:numId w:val="12"/>
        </w:numPr>
      </w:pPr>
      <w:r w:rsidRPr="004E0791">
        <w:t>Implementation and monitoring of 5S metrics</w:t>
      </w:r>
    </w:p>
    <w:p w14:paraId="0C50485E" w14:textId="77777777" w:rsidR="004E0791" w:rsidRPr="004E0791" w:rsidRDefault="004E0791" w:rsidP="004E0791">
      <w:pPr>
        <w:numPr>
          <w:ilvl w:val="1"/>
          <w:numId w:val="12"/>
        </w:numPr>
      </w:pPr>
      <w:r w:rsidRPr="004E0791">
        <w:t>Conducting 5S audits</w:t>
      </w:r>
    </w:p>
    <w:p w14:paraId="7EF5052D" w14:textId="77777777" w:rsidR="004E0791" w:rsidRPr="004E0791" w:rsidRDefault="004E0791" w:rsidP="004E0791">
      <w:r w:rsidRPr="004E0791">
        <w:pict w14:anchorId="6D7336BF">
          <v:rect id="_x0000_i1038" style="width:0;height:1.5pt" o:hralign="center" o:hrstd="t" o:hr="t" fillcolor="#a0a0a0" stroked="f"/>
        </w:pict>
      </w:r>
    </w:p>
    <w:p w14:paraId="18D4970C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d) Kaizen - Continuous Improvement</w:t>
      </w:r>
    </w:p>
    <w:p w14:paraId="2EB3590A" w14:textId="77777777" w:rsidR="004E0791" w:rsidRPr="004E0791" w:rsidRDefault="004E0791" w:rsidP="004E0791">
      <w:pPr>
        <w:numPr>
          <w:ilvl w:val="0"/>
          <w:numId w:val="13"/>
        </w:numPr>
      </w:pPr>
      <w:r w:rsidRPr="004E0791">
        <w:t>Encourages small incremental improvements.</w:t>
      </w:r>
    </w:p>
    <w:p w14:paraId="316B9885" w14:textId="77777777" w:rsidR="004E0791" w:rsidRPr="004E0791" w:rsidRDefault="004E0791" w:rsidP="004E0791">
      <w:pPr>
        <w:numPr>
          <w:ilvl w:val="0"/>
          <w:numId w:val="13"/>
        </w:numPr>
      </w:pPr>
      <w:r w:rsidRPr="004E0791">
        <w:t xml:space="preserve">Consultancy includes: </w:t>
      </w:r>
    </w:p>
    <w:p w14:paraId="07C6EF86" w14:textId="77777777" w:rsidR="004E0791" w:rsidRPr="004E0791" w:rsidRDefault="004E0791" w:rsidP="004E0791">
      <w:pPr>
        <w:numPr>
          <w:ilvl w:val="1"/>
          <w:numId w:val="13"/>
        </w:numPr>
      </w:pPr>
      <w:r w:rsidRPr="004E0791">
        <w:t>Formation of Kaizen Committee</w:t>
      </w:r>
    </w:p>
    <w:p w14:paraId="75DFACE9" w14:textId="77777777" w:rsidR="004E0791" w:rsidRPr="004E0791" w:rsidRDefault="004E0791" w:rsidP="004E0791">
      <w:pPr>
        <w:numPr>
          <w:ilvl w:val="1"/>
          <w:numId w:val="13"/>
        </w:numPr>
      </w:pPr>
      <w:r w:rsidRPr="004E0791">
        <w:t>Training and monitoring implementation</w:t>
      </w:r>
    </w:p>
    <w:p w14:paraId="20F9608E" w14:textId="77777777" w:rsidR="004E0791" w:rsidRPr="004E0791" w:rsidRDefault="004E0791" w:rsidP="004E0791">
      <w:pPr>
        <w:numPr>
          <w:ilvl w:val="1"/>
          <w:numId w:val="13"/>
        </w:numPr>
      </w:pPr>
      <w:r w:rsidRPr="004E0791">
        <w:t>Conducting internal Kaizen competitions</w:t>
      </w:r>
    </w:p>
    <w:p w14:paraId="19F9EF72" w14:textId="77777777" w:rsidR="004E0791" w:rsidRPr="004E0791" w:rsidRDefault="004E0791" w:rsidP="004E0791">
      <w:r w:rsidRPr="004E0791">
        <w:pict w14:anchorId="78082E27">
          <v:rect id="_x0000_i1039" style="width:0;height:1.5pt" o:hralign="center" o:hrstd="t" o:hr="t" fillcolor="#a0a0a0" stroked="f"/>
        </w:pict>
      </w:r>
    </w:p>
    <w:p w14:paraId="2463A34F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e) QCC/SGA - Quality Control Circles/Small Group Activities</w:t>
      </w:r>
    </w:p>
    <w:p w14:paraId="1D7CDEB3" w14:textId="77777777" w:rsidR="004E0791" w:rsidRPr="004E0791" w:rsidRDefault="004E0791" w:rsidP="004E0791">
      <w:pPr>
        <w:numPr>
          <w:ilvl w:val="0"/>
          <w:numId w:val="14"/>
        </w:numPr>
      </w:pPr>
      <w:r w:rsidRPr="004E0791">
        <w:t xml:space="preserve">Small group activities focusing on improving performance in: </w:t>
      </w:r>
    </w:p>
    <w:p w14:paraId="5A783A10" w14:textId="77777777" w:rsidR="004E0791" w:rsidRPr="004E0791" w:rsidRDefault="004E0791" w:rsidP="004E0791">
      <w:pPr>
        <w:numPr>
          <w:ilvl w:val="1"/>
          <w:numId w:val="14"/>
        </w:numPr>
      </w:pPr>
      <w:r w:rsidRPr="004E0791">
        <w:t>Productivity</w:t>
      </w:r>
    </w:p>
    <w:p w14:paraId="51586B20" w14:textId="77777777" w:rsidR="004E0791" w:rsidRPr="004E0791" w:rsidRDefault="004E0791" w:rsidP="004E0791">
      <w:pPr>
        <w:numPr>
          <w:ilvl w:val="1"/>
          <w:numId w:val="14"/>
        </w:numPr>
      </w:pPr>
      <w:r w:rsidRPr="004E0791">
        <w:t>Quality</w:t>
      </w:r>
    </w:p>
    <w:p w14:paraId="4812995E" w14:textId="77777777" w:rsidR="004E0791" w:rsidRPr="004E0791" w:rsidRDefault="004E0791" w:rsidP="004E0791">
      <w:pPr>
        <w:numPr>
          <w:ilvl w:val="1"/>
          <w:numId w:val="14"/>
        </w:numPr>
      </w:pPr>
      <w:r w:rsidRPr="004E0791">
        <w:t>Cost</w:t>
      </w:r>
    </w:p>
    <w:p w14:paraId="0C9296D3" w14:textId="77777777" w:rsidR="004E0791" w:rsidRPr="004E0791" w:rsidRDefault="004E0791" w:rsidP="004E0791">
      <w:pPr>
        <w:numPr>
          <w:ilvl w:val="1"/>
          <w:numId w:val="14"/>
        </w:numPr>
      </w:pPr>
      <w:r w:rsidRPr="004E0791">
        <w:t>Delivery</w:t>
      </w:r>
    </w:p>
    <w:p w14:paraId="6EB0D0CD" w14:textId="77777777" w:rsidR="004E0791" w:rsidRPr="004E0791" w:rsidRDefault="004E0791" w:rsidP="004E0791">
      <w:pPr>
        <w:numPr>
          <w:ilvl w:val="1"/>
          <w:numId w:val="14"/>
        </w:numPr>
      </w:pPr>
      <w:r w:rsidRPr="004E0791">
        <w:lastRenderedPageBreak/>
        <w:t>Safety</w:t>
      </w:r>
    </w:p>
    <w:p w14:paraId="10473280" w14:textId="77777777" w:rsidR="004E0791" w:rsidRPr="004E0791" w:rsidRDefault="004E0791" w:rsidP="004E0791">
      <w:pPr>
        <w:numPr>
          <w:ilvl w:val="1"/>
          <w:numId w:val="14"/>
        </w:numPr>
      </w:pPr>
      <w:r w:rsidRPr="004E0791">
        <w:t>Morale</w:t>
      </w:r>
    </w:p>
    <w:p w14:paraId="16690CE1" w14:textId="77777777" w:rsidR="004E0791" w:rsidRPr="004E0791" w:rsidRDefault="004E0791" w:rsidP="004E0791">
      <w:pPr>
        <w:numPr>
          <w:ilvl w:val="1"/>
          <w:numId w:val="14"/>
        </w:numPr>
      </w:pPr>
      <w:r w:rsidRPr="004E0791">
        <w:t>Environment</w:t>
      </w:r>
    </w:p>
    <w:p w14:paraId="571FC5F0" w14:textId="77777777" w:rsidR="004E0791" w:rsidRPr="004E0791" w:rsidRDefault="004E0791" w:rsidP="004E0791">
      <w:pPr>
        <w:numPr>
          <w:ilvl w:val="0"/>
          <w:numId w:val="14"/>
        </w:numPr>
      </w:pPr>
      <w:r w:rsidRPr="004E0791">
        <w:t xml:space="preserve">Consultancy scope: </w:t>
      </w:r>
    </w:p>
    <w:p w14:paraId="78F97CD9" w14:textId="77777777" w:rsidR="004E0791" w:rsidRPr="004E0791" w:rsidRDefault="004E0791" w:rsidP="004E0791">
      <w:pPr>
        <w:numPr>
          <w:ilvl w:val="1"/>
          <w:numId w:val="14"/>
        </w:numPr>
      </w:pPr>
      <w:r w:rsidRPr="004E0791">
        <w:t>Formation of Quality Circles</w:t>
      </w:r>
    </w:p>
    <w:p w14:paraId="163789EB" w14:textId="77777777" w:rsidR="004E0791" w:rsidRPr="004E0791" w:rsidRDefault="004E0791" w:rsidP="004E0791">
      <w:pPr>
        <w:numPr>
          <w:ilvl w:val="1"/>
          <w:numId w:val="14"/>
        </w:numPr>
      </w:pPr>
      <w:r w:rsidRPr="004E0791">
        <w:t>Training and guidance</w:t>
      </w:r>
    </w:p>
    <w:p w14:paraId="6BB2C43A" w14:textId="77777777" w:rsidR="004E0791" w:rsidRPr="004E0791" w:rsidRDefault="004E0791" w:rsidP="004E0791">
      <w:pPr>
        <w:numPr>
          <w:ilvl w:val="1"/>
          <w:numId w:val="14"/>
        </w:numPr>
      </w:pPr>
      <w:r w:rsidRPr="004E0791">
        <w:t>Internal and external competition participation</w:t>
      </w:r>
    </w:p>
    <w:p w14:paraId="441EC654" w14:textId="77777777" w:rsidR="004E0791" w:rsidRPr="004E0791" w:rsidRDefault="004E0791" w:rsidP="004E0791">
      <w:r w:rsidRPr="004E0791">
        <w:pict w14:anchorId="6CDF763E">
          <v:rect id="_x0000_i1040" style="width:0;height:1.5pt" o:hralign="center" o:hrstd="t" o:hr="t" fillcolor="#a0a0a0" stroked="f"/>
        </w:pict>
      </w:r>
    </w:p>
    <w:p w14:paraId="6BAB55A9" w14:textId="77777777" w:rsidR="004E0791" w:rsidRPr="004E0791" w:rsidRDefault="004E0791" w:rsidP="004E0791">
      <w:pPr>
        <w:rPr>
          <w:b/>
          <w:bCs/>
        </w:rPr>
      </w:pPr>
      <w:r w:rsidRPr="004E0791">
        <w:rPr>
          <w:b/>
          <w:bCs/>
        </w:rPr>
        <w:t>f) Continual Improvement</w:t>
      </w:r>
    </w:p>
    <w:p w14:paraId="270229BC" w14:textId="77777777" w:rsidR="004E0791" w:rsidRPr="004E0791" w:rsidRDefault="004E0791" w:rsidP="004E0791">
      <w:pPr>
        <w:numPr>
          <w:ilvl w:val="0"/>
          <w:numId w:val="15"/>
        </w:numPr>
      </w:pPr>
      <w:r w:rsidRPr="004E0791">
        <w:t>Framework for continual improvement to achieve operational excellence.</w:t>
      </w:r>
    </w:p>
    <w:p w14:paraId="1907D629" w14:textId="77777777" w:rsidR="004E0791" w:rsidRPr="004E0791" w:rsidRDefault="004E0791" w:rsidP="004E0791">
      <w:pPr>
        <w:numPr>
          <w:ilvl w:val="0"/>
          <w:numId w:val="15"/>
        </w:numPr>
      </w:pPr>
      <w:r w:rsidRPr="004E0791">
        <w:t xml:space="preserve">Metrics established in areas of P, Q, C, D, S, M, E: </w:t>
      </w:r>
    </w:p>
    <w:p w14:paraId="5CAF9399" w14:textId="77777777" w:rsidR="004E0791" w:rsidRPr="004E0791" w:rsidRDefault="004E0791" w:rsidP="004E0791">
      <w:pPr>
        <w:numPr>
          <w:ilvl w:val="1"/>
          <w:numId w:val="15"/>
        </w:numPr>
      </w:pPr>
      <w:r w:rsidRPr="004E0791">
        <w:t>Productivity</w:t>
      </w:r>
    </w:p>
    <w:p w14:paraId="56BE30F8" w14:textId="77777777" w:rsidR="004E0791" w:rsidRPr="004E0791" w:rsidRDefault="004E0791" w:rsidP="004E0791">
      <w:pPr>
        <w:numPr>
          <w:ilvl w:val="1"/>
          <w:numId w:val="15"/>
        </w:numPr>
      </w:pPr>
      <w:r w:rsidRPr="004E0791">
        <w:t>Quality</w:t>
      </w:r>
    </w:p>
    <w:p w14:paraId="59697282" w14:textId="77777777" w:rsidR="004E0791" w:rsidRPr="004E0791" w:rsidRDefault="004E0791" w:rsidP="004E0791">
      <w:pPr>
        <w:numPr>
          <w:ilvl w:val="1"/>
          <w:numId w:val="15"/>
        </w:numPr>
      </w:pPr>
      <w:r w:rsidRPr="004E0791">
        <w:t>Cost</w:t>
      </w:r>
    </w:p>
    <w:p w14:paraId="3D5ACBF4" w14:textId="77777777" w:rsidR="004E0791" w:rsidRPr="004E0791" w:rsidRDefault="004E0791" w:rsidP="004E0791">
      <w:pPr>
        <w:numPr>
          <w:ilvl w:val="1"/>
          <w:numId w:val="15"/>
        </w:numPr>
      </w:pPr>
      <w:r w:rsidRPr="004E0791">
        <w:t>Delivery</w:t>
      </w:r>
    </w:p>
    <w:p w14:paraId="5F4F2A9A" w14:textId="77777777" w:rsidR="004E0791" w:rsidRPr="004E0791" w:rsidRDefault="004E0791" w:rsidP="004E0791">
      <w:pPr>
        <w:numPr>
          <w:ilvl w:val="1"/>
          <w:numId w:val="15"/>
        </w:numPr>
      </w:pPr>
      <w:r w:rsidRPr="004E0791">
        <w:t>Safety</w:t>
      </w:r>
    </w:p>
    <w:p w14:paraId="7B22436A" w14:textId="77777777" w:rsidR="004E0791" w:rsidRPr="004E0791" w:rsidRDefault="004E0791" w:rsidP="004E0791">
      <w:pPr>
        <w:numPr>
          <w:ilvl w:val="1"/>
          <w:numId w:val="15"/>
        </w:numPr>
      </w:pPr>
      <w:r w:rsidRPr="004E0791">
        <w:t>Morale</w:t>
      </w:r>
    </w:p>
    <w:p w14:paraId="6C8121CE" w14:textId="77777777" w:rsidR="004E0791" w:rsidRPr="004E0791" w:rsidRDefault="004E0791" w:rsidP="004E0791">
      <w:pPr>
        <w:numPr>
          <w:ilvl w:val="1"/>
          <w:numId w:val="15"/>
        </w:numPr>
      </w:pPr>
      <w:r w:rsidRPr="004E0791">
        <w:t>Environment</w:t>
      </w:r>
    </w:p>
    <w:p w14:paraId="30FAD60C" w14:textId="77777777" w:rsidR="004E0791" w:rsidRPr="004E0791" w:rsidRDefault="004E0791" w:rsidP="004E0791">
      <w:pPr>
        <w:numPr>
          <w:ilvl w:val="0"/>
          <w:numId w:val="15"/>
        </w:numPr>
      </w:pPr>
      <w:r w:rsidRPr="004E0791">
        <w:t>Implementation guidance on improvement techniques.</w:t>
      </w:r>
    </w:p>
    <w:p w14:paraId="21F247BA" w14:textId="77777777" w:rsidR="004E0791" w:rsidRPr="004E0791" w:rsidRDefault="004E0791" w:rsidP="004E0791">
      <w:r w:rsidRPr="004E0791">
        <w:t xml:space="preserve">Let me know if you need a more detailed explanation on any of these! </w:t>
      </w:r>
      <w:r w:rsidRPr="004E0791">
        <w:rPr>
          <w:rFonts w:ascii="Segoe UI Emoji" w:hAnsi="Segoe UI Emoji" w:cs="Segoe UI Emoji"/>
        </w:rPr>
        <w:t>😊</w:t>
      </w:r>
    </w:p>
    <w:p w14:paraId="61C24D7D" w14:textId="77777777" w:rsidR="00FD24C2" w:rsidRDefault="00FD24C2"/>
    <w:sectPr w:rsidR="00FD2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E77"/>
    <w:multiLevelType w:val="multilevel"/>
    <w:tmpl w:val="291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05914"/>
    <w:multiLevelType w:val="multilevel"/>
    <w:tmpl w:val="2D7A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4477B"/>
    <w:multiLevelType w:val="multilevel"/>
    <w:tmpl w:val="1846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64BB2"/>
    <w:multiLevelType w:val="multilevel"/>
    <w:tmpl w:val="6840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34AD2"/>
    <w:multiLevelType w:val="multilevel"/>
    <w:tmpl w:val="2790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9735F"/>
    <w:multiLevelType w:val="multilevel"/>
    <w:tmpl w:val="AE6E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364F7"/>
    <w:multiLevelType w:val="multilevel"/>
    <w:tmpl w:val="455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86AC0"/>
    <w:multiLevelType w:val="multilevel"/>
    <w:tmpl w:val="371C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E7B7B"/>
    <w:multiLevelType w:val="multilevel"/>
    <w:tmpl w:val="C5BC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96913"/>
    <w:multiLevelType w:val="multilevel"/>
    <w:tmpl w:val="8C32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F30C3"/>
    <w:multiLevelType w:val="multilevel"/>
    <w:tmpl w:val="D49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B4E92"/>
    <w:multiLevelType w:val="multilevel"/>
    <w:tmpl w:val="1B3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D49CA"/>
    <w:multiLevelType w:val="multilevel"/>
    <w:tmpl w:val="1284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7C797F"/>
    <w:multiLevelType w:val="multilevel"/>
    <w:tmpl w:val="9A78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AB2788"/>
    <w:multiLevelType w:val="multilevel"/>
    <w:tmpl w:val="B222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845215">
    <w:abstractNumId w:val="10"/>
  </w:num>
  <w:num w:numId="2" w16cid:durableId="822746017">
    <w:abstractNumId w:val="8"/>
  </w:num>
  <w:num w:numId="3" w16cid:durableId="1894193333">
    <w:abstractNumId w:val="5"/>
  </w:num>
  <w:num w:numId="4" w16cid:durableId="1272325453">
    <w:abstractNumId w:val="4"/>
  </w:num>
  <w:num w:numId="5" w16cid:durableId="1931543757">
    <w:abstractNumId w:val="7"/>
  </w:num>
  <w:num w:numId="6" w16cid:durableId="2080325488">
    <w:abstractNumId w:val="11"/>
  </w:num>
  <w:num w:numId="7" w16cid:durableId="1091125045">
    <w:abstractNumId w:val="12"/>
  </w:num>
  <w:num w:numId="8" w16cid:durableId="124088000">
    <w:abstractNumId w:val="2"/>
  </w:num>
  <w:num w:numId="9" w16cid:durableId="1476290386">
    <w:abstractNumId w:val="13"/>
  </w:num>
  <w:num w:numId="10" w16cid:durableId="134301007">
    <w:abstractNumId w:val="0"/>
  </w:num>
  <w:num w:numId="11" w16cid:durableId="1615480535">
    <w:abstractNumId w:val="6"/>
  </w:num>
  <w:num w:numId="12" w16cid:durableId="712268235">
    <w:abstractNumId w:val="14"/>
  </w:num>
  <w:num w:numId="13" w16cid:durableId="542790325">
    <w:abstractNumId w:val="3"/>
  </w:num>
  <w:num w:numId="14" w16cid:durableId="123812307">
    <w:abstractNumId w:val="9"/>
  </w:num>
  <w:num w:numId="15" w16cid:durableId="123458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02"/>
    <w:rsid w:val="0006624C"/>
    <w:rsid w:val="00225002"/>
    <w:rsid w:val="00490A7C"/>
    <w:rsid w:val="004E0791"/>
    <w:rsid w:val="006832A9"/>
    <w:rsid w:val="006A781B"/>
    <w:rsid w:val="007E365A"/>
    <w:rsid w:val="009E1713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C265-DECD-4AD7-90C8-FEEFEF9D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0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0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0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0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0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0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atharva pudale</dc:creator>
  <cp:keywords/>
  <dc:description/>
  <cp:lastModifiedBy>atharva pudale</cp:lastModifiedBy>
  <cp:revision>1</cp:revision>
  <dcterms:created xsi:type="dcterms:W3CDTF">2025-03-21T14:29:00Z</dcterms:created>
  <dcterms:modified xsi:type="dcterms:W3CDTF">2025-04-09T12:25:00Z</dcterms:modified>
</cp:coreProperties>
</file>